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  <w:r w:rsidRPr="00074DA0">
        <w:rPr>
          <w:rFonts w:ascii="Arial" w:hAnsi="Arial" w:cs="Arial"/>
          <w:b/>
          <w:sz w:val="24"/>
          <w:szCs w:val="24"/>
        </w:rPr>
        <w:t>Ordin</w:t>
      </w:r>
    </w:p>
    <w:p w:rsidR="00A16C0F" w:rsidRPr="00495FE4" w:rsidRDefault="00A16C0F" w:rsidP="001A421C">
      <w:pPr>
        <w:ind w:right="-366" w:firstLine="720"/>
        <w:jc w:val="center"/>
        <w:rPr>
          <w:rFonts w:ascii="Arial" w:hAnsi="Arial" w:cs="Arial"/>
          <w:b/>
        </w:rPr>
      </w:pP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  <w:r w:rsidRPr="00074DA0">
        <w:rPr>
          <w:rFonts w:ascii="Arial" w:hAnsi="Arial" w:cs="Arial"/>
          <w:b/>
          <w:sz w:val="24"/>
          <w:szCs w:val="24"/>
        </w:rPr>
        <w:t xml:space="preserve">privind </w:t>
      </w:r>
      <w:r>
        <w:rPr>
          <w:rFonts w:ascii="Arial" w:hAnsi="Arial" w:cs="Arial"/>
          <w:b/>
          <w:sz w:val="24"/>
          <w:szCs w:val="24"/>
        </w:rPr>
        <w:t xml:space="preserve">completarea </w:t>
      </w:r>
      <w:r w:rsidRPr="00074DA0">
        <w:rPr>
          <w:rFonts w:ascii="Arial" w:hAnsi="Arial" w:cs="Arial"/>
          <w:b/>
          <w:sz w:val="24"/>
          <w:szCs w:val="24"/>
        </w:rPr>
        <w:t xml:space="preserve">Ordinului ministrului finanțelor publice </w:t>
      </w:r>
    </w:p>
    <w:p w:rsidR="00A16C0F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  <w:r w:rsidRPr="00074DA0">
        <w:rPr>
          <w:rFonts w:ascii="Arial" w:hAnsi="Arial" w:cs="Arial"/>
          <w:b/>
          <w:sz w:val="24"/>
          <w:szCs w:val="24"/>
        </w:rPr>
        <w:t>nr. 450/2016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DA0">
        <w:rPr>
          <w:rFonts w:ascii="Arial" w:hAnsi="Arial" w:cs="Arial"/>
          <w:b/>
          <w:sz w:val="24"/>
          <w:szCs w:val="24"/>
        </w:rPr>
        <w:t xml:space="preserve">pentru aprobarea Procedurii de corectare a erorilor </w:t>
      </w:r>
    </w:p>
    <w:p w:rsidR="00A16C0F" w:rsidRPr="00074DA0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  <w:r w:rsidRPr="00074DA0">
        <w:rPr>
          <w:rFonts w:ascii="Arial" w:hAnsi="Arial" w:cs="Arial"/>
          <w:b/>
          <w:sz w:val="24"/>
          <w:szCs w:val="24"/>
        </w:rPr>
        <w:t>cuprinse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DA0">
        <w:rPr>
          <w:rFonts w:ascii="Arial" w:hAnsi="Arial" w:cs="Arial"/>
          <w:b/>
          <w:sz w:val="24"/>
          <w:szCs w:val="24"/>
        </w:rPr>
        <w:t>în situațiile financiare anuale și raportările contabile anuale</w:t>
      </w:r>
    </w:p>
    <w:p w:rsidR="00A16C0F" w:rsidRPr="00074DA0" w:rsidRDefault="00A16C0F" w:rsidP="001A421C">
      <w:pPr>
        <w:ind w:right="-366" w:firstLine="720"/>
        <w:jc w:val="center"/>
        <w:rPr>
          <w:rFonts w:ascii="Arial" w:hAnsi="Arial" w:cs="Arial"/>
          <w:b/>
          <w:sz w:val="24"/>
          <w:szCs w:val="24"/>
        </w:rPr>
      </w:pPr>
      <w:r w:rsidRPr="00074DA0">
        <w:rPr>
          <w:rFonts w:ascii="Arial" w:hAnsi="Arial" w:cs="Arial"/>
          <w:b/>
          <w:sz w:val="24"/>
          <w:szCs w:val="24"/>
        </w:rPr>
        <w:t>depuse de operatorii economici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DA0">
        <w:rPr>
          <w:rFonts w:ascii="Arial" w:hAnsi="Arial" w:cs="Arial"/>
          <w:b/>
          <w:sz w:val="24"/>
          <w:szCs w:val="24"/>
        </w:rPr>
        <w:t>și persoanele juridice fără scop patrimonial</w:t>
      </w:r>
    </w:p>
    <w:p w:rsidR="00A16C0F" w:rsidRPr="00495FE4" w:rsidRDefault="00A16C0F" w:rsidP="001A421C">
      <w:pPr>
        <w:ind w:right="-366"/>
        <w:jc w:val="both"/>
        <w:rPr>
          <w:rFonts w:ascii="Arial" w:hAnsi="Arial" w:cs="Arial"/>
        </w:rPr>
      </w:pPr>
    </w:p>
    <w:p w:rsidR="00A16C0F" w:rsidRPr="009723DD" w:rsidRDefault="00A16C0F" w:rsidP="001A421C">
      <w:pPr>
        <w:ind w:right="-366" w:firstLine="708"/>
        <w:jc w:val="both"/>
        <w:rPr>
          <w:rFonts w:ascii="Arial" w:hAnsi="Arial" w:cs="Arial"/>
          <w:sz w:val="24"/>
          <w:szCs w:val="24"/>
        </w:rPr>
      </w:pPr>
      <w:r w:rsidRPr="009723DD">
        <w:rPr>
          <w:rFonts w:ascii="Arial" w:hAnsi="Arial" w:cs="Arial"/>
          <w:sz w:val="24"/>
          <w:szCs w:val="24"/>
        </w:rPr>
        <w:t>Având în vedere prevederile art. 10 alin. (4) din Hotărârea Guvernului nr. 34/2009 privind organizarea și funcționarea Ministerului Finanțelor Publice, cu modificările și completările ulterioare,</w:t>
      </w:r>
    </w:p>
    <w:p w:rsidR="00A16C0F" w:rsidRPr="009723DD" w:rsidRDefault="00A16C0F" w:rsidP="001A421C">
      <w:pPr>
        <w:ind w:right="-366"/>
        <w:jc w:val="both"/>
        <w:rPr>
          <w:rFonts w:ascii="Arial" w:hAnsi="Arial" w:cs="Arial"/>
          <w:sz w:val="24"/>
          <w:szCs w:val="24"/>
        </w:rPr>
      </w:pPr>
      <w:r w:rsidRPr="009723DD">
        <w:rPr>
          <w:rFonts w:ascii="Arial" w:hAnsi="Arial" w:cs="Arial"/>
          <w:sz w:val="24"/>
          <w:szCs w:val="24"/>
        </w:rPr>
        <w:t xml:space="preserve">    </w:t>
      </w:r>
      <w:r w:rsidRPr="009723DD">
        <w:rPr>
          <w:rFonts w:ascii="Arial" w:hAnsi="Arial" w:cs="Arial"/>
          <w:sz w:val="24"/>
          <w:szCs w:val="24"/>
        </w:rPr>
        <w:tab/>
        <w:t>în temeiul prevederilor art. 4</w:t>
      </w:r>
      <w:r>
        <w:rPr>
          <w:rFonts w:ascii="Arial" w:hAnsi="Arial" w:cs="Arial"/>
          <w:sz w:val="24"/>
          <w:szCs w:val="24"/>
        </w:rPr>
        <w:t xml:space="preserve"> alin. (1) </w:t>
      </w:r>
      <w:r w:rsidRPr="009723DD">
        <w:rPr>
          <w:rFonts w:ascii="Arial" w:hAnsi="Arial" w:cs="Arial"/>
          <w:sz w:val="24"/>
          <w:szCs w:val="24"/>
        </w:rPr>
        <w:t>din Legea contabilității nr. 82/1991, republicată, cu modificările și completările ulterioare,</w:t>
      </w:r>
    </w:p>
    <w:p w:rsidR="00A16C0F" w:rsidRPr="00495FE4" w:rsidRDefault="00A16C0F" w:rsidP="001A421C">
      <w:pPr>
        <w:ind w:right="-366"/>
        <w:jc w:val="both"/>
        <w:rPr>
          <w:rFonts w:ascii="Arial" w:hAnsi="Arial" w:cs="Arial"/>
          <w:shd w:val="clear" w:color="auto" w:fill="FF0000"/>
        </w:rPr>
      </w:pPr>
    </w:p>
    <w:p w:rsidR="00A16C0F" w:rsidRPr="009723DD" w:rsidRDefault="00A16C0F" w:rsidP="001A421C">
      <w:pPr>
        <w:ind w:right="-366"/>
        <w:jc w:val="both"/>
        <w:rPr>
          <w:rFonts w:ascii="Arial" w:hAnsi="Arial" w:cs="Arial"/>
          <w:sz w:val="24"/>
          <w:szCs w:val="24"/>
        </w:rPr>
      </w:pPr>
      <w:r w:rsidRPr="009723DD">
        <w:rPr>
          <w:rFonts w:ascii="Arial" w:hAnsi="Arial" w:cs="Arial"/>
          <w:sz w:val="24"/>
          <w:szCs w:val="24"/>
        </w:rPr>
        <w:t xml:space="preserve">    </w:t>
      </w:r>
      <w:r w:rsidRPr="009723DD">
        <w:rPr>
          <w:rFonts w:ascii="Arial" w:hAnsi="Arial" w:cs="Arial"/>
          <w:sz w:val="24"/>
          <w:szCs w:val="24"/>
        </w:rPr>
        <w:tab/>
      </w:r>
      <w:r w:rsidRPr="009723DD">
        <w:rPr>
          <w:rFonts w:ascii="Arial" w:hAnsi="Arial" w:cs="Arial"/>
          <w:b/>
          <w:sz w:val="24"/>
          <w:szCs w:val="24"/>
        </w:rPr>
        <w:t>ministrul finanțelor publice</w:t>
      </w:r>
      <w:r w:rsidRPr="009723DD">
        <w:rPr>
          <w:rFonts w:ascii="Arial" w:hAnsi="Arial" w:cs="Arial"/>
          <w:sz w:val="24"/>
          <w:szCs w:val="24"/>
        </w:rPr>
        <w:t xml:space="preserve"> emite următorul ordin:</w:t>
      </w:r>
    </w:p>
    <w:p w:rsidR="00A16C0F" w:rsidRPr="00495FE4" w:rsidRDefault="00A16C0F" w:rsidP="001A421C">
      <w:pPr>
        <w:ind w:right="-366"/>
        <w:jc w:val="both"/>
        <w:rPr>
          <w:rFonts w:ascii="Arial" w:hAnsi="Arial" w:cs="Arial"/>
        </w:rPr>
      </w:pPr>
    </w:p>
    <w:p w:rsidR="00A16C0F" w:rsidRDefault="00A16C0F" w:rsidP="001A421C">
      <w:pPr>
        <w:ind w:right="-366"/>
        <w:jc w:val="both"/>
        <w:rPr>
          <w:rFonts w:ascii="Arial" w:hAnsi="Arial" w:cs="Arial"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Art. 1. –</w:t>
      </w:r>
      <w:r w:rsidRPr="000302B6">
        <w:rPr>
          <w:rFonts w:ascii="Arial" w:hAnsi="Arial" w:cs="Arial"/>
          <w:sz w:val="24"/>
          <w:szCs w:val="24"/>
        </w:rPr>
        <w:t xml:space="preserve"> Procedura</w:t>
      </w:r>
      <w:r>
        <w:rPr>
          <w:rFonts w:ascii="Arial" w:hAnsi="Arial" w:cs="Arial"/>
          <w:sz w:val="24"/>
          <w:szCs w:val="24"/>
        </w:rPr>
        <w:t xml:space="preserve"> de corectare a erorilor cuprinse în situațiile financiare anuale și raportările contabile anuale depuse de operatorii economici și persoanele juridice fără scop patrimonial</w:t>
      </w:r>
      <w:r w:rsidRPr="000302B6">
        <w:rPr>
          <w:rFonts w:ascii="Arial" w:hAnsi="Arial" w:cs="Arial"/>
          <w:sz w:val="24"/>
          <w:szCs w:val="24"/>
        </w:rPr>
        <w:t>, aprobată prin Ordinul ministrului finanțelor publice nr. 450/2016</w:t>
      </w:r>
      <w:r>
        <w:rPr>
          <w:rFonts w:ascii="Arial" w:hAnsi="Arial" w:cs="Arial"/>
          <w:sz w:val="24"/>
          <w:szCs w:val="24"/>
        </w:rPr>
        <w:t xml:space="preserve">, publicat în Monitorul Oficial al României, Partea I, nr. 274/12.04.2016, cu modificările și completările ulterioare, </w:t>
      </w:r>
      <w:r w:rsidRPr="004638D1">
        <w:rPr>
          <w:rFonts w:ascii="Arial" w:hAnsi="Arial" w:cs="Arial"/>
          <w:color w:val="000000"/>
          <w:sz w:val="24"/>
          <w:szCs w:val="24"/>
        </w:rPr>
        <w:t>se completeaz</w:t>
      </w:r>
      <w:r>
        <w:rPr>
          <w:rFonts w:ascii="Arial" w:hAnsi="Arial" w:cs="Arial"/>
          <w:color w:val="000000"/>
          <w:sz w:val="24"/>
          <w:szCs w:val="24"/>
        </w:rPr>
        <w:t>ă,</w:t>
      </w:r>
      <w:r w:rsidRPr="004638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după cum urmează</w:t>
      </w:r>
      <w:r w:rsidRPr="00EE3DDF">
        <w:rPr>
          <w:rFonts w:ascii="Arial" w:hAnsi="Arial" w:cs="Arial"/>
          <w:color w:val="000000"/>
          <w:sz w:val="24"/>
          <w:szCs w:val="24"/>
        </w:rPr>
        <w:t>:</w:t>
      </w:r>
    </w:p>
    <w:p w:rsidR="00A16C0F" w:rsidRDefault="00A16C0F" w:rsidP="00AB5810">
      <w:pPr>
        <w:ind w:right="-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 La</w:t>
      </w:r>
      <w:r w:rsidRPr="00736113">
        <w:rPr>
          <w:rFonts w:ascii="Arial" w:hAnsi="Arial" w:cs="Arial"/>
          <w:sz w:val="24"/>
          <w:szCs w:val="24"/>
        </w:rPr>
        <w:t xml:space="preserve"> punctul </w:t>
      </w:r>
      <w:r>
        <w:rPr>
          <w:rFonts w:ascii="Arial" w:hAnsi="Arial" w:cs="Arial"/>
          <w:sz w:val="24"/>
          <w:szCs w:val="24"/>
        </w:rPr>
        <w:t>3, după litera a) se introduce o nouă literă,</w:t>
      </w:r>
      <w:r w:rsidRPr="00736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 a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),</w:t>
      </w:r>
      <w:r w:rsidRPr="00736113">
        <w:rPr>
          <w:rFonts w:ascii="Arial" w:hAnsi="Arial" w:cs="Arial"/>
          <w:sz w:val="24"/>
          <w:szCs w:val="24"/>
        </w:rPr>
        <w:t xml:space="preserve"> cu următorul cuprins:</w:t>
      </w:r>
    </w:p>
    <w:p w:rsidR="00A16C0F" w:rsidRPr="00736113" w:rsidRDefault="00A16C0F" w:rsidP="00AB5810">
      <w:pPr>
        <w:ind w:right="-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 codului unic de înregistrare al entității raportoare</w:t>
      </w:r>
      <w:r w:rsidRPr="00AB581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”.</w:t>
      </w:r>
    </w:p>
    <w:p w:rsidR="00A16C0F" w:rsidRPr="00AB5810" w:rsidRDefault="00A16C0F" w:rsidP="001A421C">
      <w:pPr>
        <w:ind w:right="-36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A16C0F" w:rsidRPr="00736113" w:rsidRDefault="00A16C0F" w:rsidP="00AB5810">
      <w:pPr>
        <w:ind w:right="-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2. La</w:t>
      </w:r>
      <w:r w:rsidRPr="00736113">
        <w:rPr>
          <w:rFonts w:ascii="Arial" w:hAnsi="Arial" w:cs="Arial"/>
          <w:sz w:val="24"/>
          <w:szCs w:val="24"/>
        </w:rPr>
        <w:t xml:space="preserve"> punctul </w:t>
      </w:r>
      <w:r>
        <w:rPr>
          <w:rFonts w:ascii="Arial" w:hAnsi="Arial" w:cs="Arial"/>
          <w:sz w:val="24"/>
          <w:szCs w:val="24"/>
        </w:rPr>
        <w:t>3, după litera c) se introduce o nouă literă,</w:t>
      </w:r>
      <w:r w:rsidRPr="00736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 c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),</w:t>
      </w:r>
      <w:r w:rsidRPr="00736113">
        <w:rPr>
          <w:rFonts w:ascii="Arial" w:hAnsi="Arial" w:cs="Arial"/>
          <w:sz w:val="24"/>
          <w:szCs w:val="24"/>
        </w:rPr>
        <w:t xml:space="preserve"> cu următorul cuprins:</w:t>
      </w:r>
    </w:p>
    <w:p w:rsidR="00A16C0F" w:rsidRDefault="00A16C0F" w:rsidP="001A421C">
      <w:pPr>
        <w:ind w:right="-36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3611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c</w:t>
      </w:r>
      <w:r w:rsidRPr="0073611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indicatorilor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raportați prin formularul „Bilanț”/„</w:t>
      </w:r>
      <w:r>
        <w:rPr>
          <w:rFonts w:ascii="Arial" w:hAnsi="Arial" w:cs="Arial"/>
          <w:sz w:val="24"/>
        </w:rPr>
        <w:t>Situația activelor, datoriilor și capitalurilor proprii”</w:t>
      </w:r>
      <w:r>
        <w:rPr>
          <w:rFonts w:ascii="Arial" w:hAnsi="Arial" w:cs="Arial"/>
          <w:color w:val="000000"/>
          <w:sz w:val="24"/>
          <w:szCs w:val="24"/>
        </w:rPr>
        <w:t>, dacă valoarea acestor indicatori poate fi dovedită de alte documente (de exemplu, act constitutiv, contracte etc.) și acest aspect este cuprins în declarația pe propria răspundere de la pct. 6.”.</w:t>
      </w:r>
    </w:p>
    <w:p w:rsidR="00A16C0F" w:rsidRPr="00495FE4" w:rsidRDefault="00A16C0F" w:rsidP="001A421C">
      <w:pPr>
        <w:tabs>
          <w:tab w:val="left" w:pos="2160"/>
          <w:tab w:val="left" w:pos="2340"/>
        </w:tabs>
        <w:ind w:right="-366" w:firstLine="567"/>
        <w:jc w:val="both"/>
        <w:rPr>
          <w:rFonts w:ascii="Arial" w:hAnsi="Arial" w:cs="Arial"/>
        </w:rPr>
      </w:pPr>
    </w:p>
    <w:p w:rsidR="00A16C0F" w:rsidRDefault="00A16C0F" w:rsidP="001A421C">
      <w:pPr>
        <w:tabs>
          <w:tab w:val="left" w:pos="2160"/>
          <w:tab w:val="left" w:pos="2340"/>
        </w:tabs>
        <w:ind w:left="567" w:right="-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2. – Prezentul ordin se publică în Monitorul Oficial al României, Partea I.</w:t>
      </w:r>
    </w:p>
    <w:p w:rsidR="00A16C0F" w:rsidRDefault="00A16C0F" w:rsidP="001A421C">
      <w:pPr>
        <w:tabs>
          <w:tab w:val="left" w:pos="2160"/>
          <w:tab w:val="left" w:pos="2340"/>
        </w:tabs>
        <w:ind w:left="567" w:right="-366"/>
        <w:jc w:val="both"/>
        <w:rPr>
          <w:rFonts w:ascii="Arial" w:hAnsi="Arial" w:cs="Arial"/>
          <w:b/>
          <w:sz w:val="24"/>
          <w:szCs w:val="24"/>
        </w:rPr>
      </w:pPr>
    </w:p>
    <w:p w:rsidR="00A16C0F" w:rsidRPr="00495FE4" w:rsidRDefault="00A16C0F" w:rsidP="001A421C">
      <w:pPr>
        <w:tabs>
          <w:tab w:val="left" w:pos="2160"/>
          <w:tab w:val="left" w:pos="2340"/>
        </w:tabs>
        <w:ind w:right="-366"/>
        <w:jc w:val="both"/>
        <w:rPr>
          <w:rFonts w:ascii="Arial" w:hAnsi="Arial" w:cs="Arial"/>
          <w:b/>
        </w:rPr>
      </w:pP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Ministrul finanțelor publice,</w:t>
      </w:r>
    </w:p>
    <w:p w:rsidR="00A16C0F" w:rsidRPr="00495FE4" w:rsidRDefault="00A16C0F" w:rsidP="001A421C">
      <w:pPr>
        <w:autoSpaceDE w:val="0"/>
        <w:ind w:right="-366"/>
        <w:jc w:val="center"/>
        <w:rPr>
          <w:rFonts w:ascii="Arial" w:hAnsi="Arial" w:cs="Arial"/>
        </w:rPr>
      </w:pP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VIOREL ȘTEFAN</w:t>
      </w: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autoSpaceDE w:val="0"/>
        <w:ind w:right="-366"/>
        <w:jc w:val="center"/>
        <w:rPr>
          <w:rFonts w:ascii="Arial" w:hAnsi="Arial" w:cs="Arial"/>
          <w:b/>
          <w:sz w:val="24"/>
          <w:szCs w:val="24"/>
        </w:rPr>
      </w:pPr>
    </w:p>
    <w:p w:rsidR="00A16C0F" w:rsidRDefault="00A16C0F" w:rsidP="001A421C">
      <w:pPr>
        <w:ind w:right="-366"/>
        <w:rPr>
          <w:rFonts w:ascii="Arial" w:hAnsi="Arial" w:cs="Arial"/>
          <w:sz w:val="24"/>
          <w:szCs w:val="24"/>
        </w:rPr>
      </w:pPr>
      <w:r w:rsidRPr="004E0665">
        <w:rPr>
          <w:rFonts w:ascii="Arial" w:hAnsi="Arial" w:cs="Arial"/>
          <w:sz w:val="24"/>
          <w:szCs w:val="24"/>
        </w:rPr>
        <w:t>București,</w:t>
      </w:r>
    </w:p>
    <w:p w:rsidR="00A16C0F" w:rsidRPr="008E5F9D" w:rsidRDefault="00A16C0F" w:rsidP="001A421C">
      <w:pPr>
        <w:ind w:right="-3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        /              .2017</w:t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</w:r>
      <w:r w:rsidRPr="004E0665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A16C0F" w:rsidRDefault="00A16C0F">
      <w:pPr>
        <w:rPr>
          <w:rFonts w:ascii="Arial" w:hAnsi="Arial" w:cs="Arial"/>
          <w:b/>
          <w:sz w:val="24"/>
          <w:szCs w:val="24"/>
        </w:rPr>
      </w:pPr>
    </w:p>
    <w:sectPr w:rsidR="00A16C0F" w:rsidSect="00310567">
      <w:footerReference w:type="even" r:id="rId7"/>
      <w:footerReference w:type="default" r:id="rId8"/>
      <w:pgSz w:w="11906" w:h="16838"/>
      <w:pgMar w:top="851" w:right="113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0F" w:rsidRDefault="00A16C0F">
      <w:r>
        <w:separator/>
      </w:r>
    </w:p>
  </w:endnote>
  <w:endnote w:type="continuationSeparator" w:id="0">
    <w:p w:rsidR="00A16C0F" w:rsidRDefault="00A1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0F" w:rsidRDefault="00A16C0F" w:rsidP="001A42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C0F" w:rsidRDefault="00A16C0F" w:rsidP="00CD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0F" w:rsidRDefault="00A16C0F" w:rsidP="00EF0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6C0F" w:rsidRDefault="00A16C0F" w:rsidP="00CD64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0F" w:rsidRDefault="00A16C0F">
      <w:r>
        <w:separator/>
      </w:r>
    </w:p>
  </w:footnote>
  <w:footnote w:type="continuationSeparator" w:id="0">
    <w:p w:rsidR="00A16C0F" w:rsidRDefault="00A1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D4A"/>
    <w:multiLevelType w:val="hybridMultilevel"/>
    <w:tmpl w:val="6AA258AA"/>
    <w:lvl w:ilvl="0" w:tplc="84B0F1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B8E"/>
    <w:rsid w:val="00011377"/>
    <w:rsid w:val="00022BE1"/>
    <w:rsid w:val="000302B6"/>
    <w:rsid w:val="00041229"/>
    <w:rsid w:val="00042CBB"/>
    <w:rsid w:val="00070831"/>
    <w:rsid w:val="00074DA0"/>
    <w:rsid w:val="00083B88"/>
    <w:rsid w:val="000D266B"/>
    <w:rsid w:val="000E4758"/>
    <w:rsid w:val="00130F91"/>
    <w:rsid w:val="001316CE"/>
    <w:rsid w:val="00142650"/>
    <w:rsid w:val="001538F1"/>
    <w:rsid w:val="001A421C"/>
    <w:rsid w:val="001A7443"/>
    <w:rsid w:val="001D5F51"/>
    <w:rsid w:val="001F576F"/>
    <w:rsid w:val="002163B7"/>
    <w:rsid w:val="00234F13"/>
    <w:rsid w:val="00263229"/>
    <w:rsid w:val="002E6B05"/>
    <w:rsid w:val="00304D9F"/>
    <w:rsid w:val="00310567"/>
    <w:rsid w:val="00323D57"/>
    <w:rsid w:val="003905AA"/>
    <w:rsid w:val="003A2BC8"/>
    <w:rsid w:val="003D3ED7"/>
    <w:rsid w:val="003D50EF"/>
    <w:rsid w:val="004401FB"/>
    <w:rsid w:val="00442BAD"/>
    <w:rsid w:val="00447F70"/>
    <w:rsid w:val="004546D8"/>
    <w:rsid w:val="004638D1"/>
    <w:rsid w:val="00472638"/>
    <w:rsid w:val="00486947"/>
    <w:rsid w:val="00495FE4"/>
    <w:rsid w:val="004B3B8A"/>
    <w:rsid w:val="004B48E1"/>
    <w:rsid w:val="004B7A4F"/>
    <w:rsid w:val="004E0665"/>
    <w:rsid w:val="0053659D"/>
    <w:rsid w:val="00573EF5"/>
    <w:rsid w:val="00574651"/>
    <w:rsid w:val="00584280"/>
    <w:rsid w:val="00587EE9"/>
    <w:rsid w:val="005A3621"/>
    <w:rsid w:val="005B15D1"/>
    <w:rsid w:val="005B6F13"/>
    <w:rsid w:val="005C4BC0"/>
    <w:rsid w:val="005C676C"/>
    <w:rsid w:val="00603C18"/>
    <w:rsid w:val="00726095"/>
    <w:rsid w:val="00726171"/>
    <w:rsid w:val="007345ED"/>
    <w:rsid w:val="00736113"/>
    <w:rsid w:val="00750499"/>
    <w:rsid w:val="00780DB6"/>
    <w:rsid w:val="0079122B"/>
    <w:rsid w:val="007A4210"/>
    <w:rsid w:val="007B2566"/>
    <w:rsid w:val="007D2088"/>
    <w:rsid w:val="007D6D70"/>
    <w:rsid w:val="007F18AC"/>
    <w:rsid w:val="007F6585"/>
    <w:rsid w:val="00803B5E"/>
    <w:rsid w:val="00812397"/>
    <w:rsid w:val="008218A0"/>
    <w:rsid w:val="00850914"/>
    <w:rsid w:val="008C626D"/>
    <w:rsid w:val="008E4223"/>
    <w:rsid w:val="008E4651"/>
    <w:rsid w:val="008E5F9D"/>
    <w:rsid w:val="008F21D7"/>
    <w:rsid w:val="0090679C"/>
    <w:rsid w:val="00913B8E"/>
    <w:rsid w:val="009234E2"/>
    <w:rsid w:val="009723DD"/>
    <w:rsid w:val="00985B8A"/>
    <w:rsid w:val="009865E6"/>
    <w:rsid w:val="0099059B"/>
    <w:rsid w:val="009A5C63"/>
    <w:rsid w:val="009C5787"/>
    <w:rsid w:val="009D2689"/>
    <w:rsid w:val="00A12E9C"/>
    <w:rsid w:val="00A16C0F"/>
    <w:rsid w:val="00A333D2"/>
    <w:rsid w:val="00A50B90"/>
    <w:rsid w:val="00AA6F9B"/>
    <w:rsid w:val="00AB5810"/>
    <w:rsid w:val="00AC2F02"/>
    <w:rsid w:val="00AC3BAF"/>
    <w:rsid w:val="00AC3ECA"/>
    <w:rsid w:val="00B022A1"/>
    <w:rsid w:val="00B2241A"/>
    <w:rsid w:val="00B5417D"/>
    <w:rsid w:val="00B636EB"/>
    <w:rsid w:val="00B63D23"/>
    <w:rsid w:val="00B72033"/>
    <w:rsid w:val="00BB6DC8"/>
    <w:rsid w:val="00BD2302"/>
    <w:rsid w:val="00C15241"/>
    <w:rsid w:val="00C175C9"/>
    <w:rsid w:val="00C454CA"/>
    <w:rsid w:val="00C558FA"/>
    <w:rsid w:val="00C860B9"/>
    <w:rsid w:val="00C86247"/>
    <w:rsid w:val="00C905D6"/>
    <w:rsid w:val="00C90A8E"/>
    <w:rsid w:val="00C93E5D"/>
    <w:rsid w:val="00C95C4F"/>
    <w:rsid w:val="00CD644D"/>
    <w:rsid w:val="00CE12A2"/>
    <w:rsid w:val="00CF78D7"/>
    <w:rsid w:val="00D16A87"/>
    <w:rsid w:val="00D2096D"/>
    <w:rsid w:val="00D24B8E"/>
    <w:rsid w:val="00D53C42"/>
    <w:rsid w:val="00D53F02"/>
    <w:rsid w:val="00D7029C"/>
    <w:rsid w:val="00DB59BA"/>
    <w:rsid w:val="00DE7110"/>
    <w:rsid w:val="00DF2141"/>
    <w:rsid w:val="00E10EFB"/>
    <w:rsid w:val="00E24A8B"/>
    <w:rsid w:val="00E31F1B"/>
    <w:rsid w:val="00E378ED"/>
    <w:rsid w:val="00E76285"/>
    <w:rsid w:val="00EC6DB1"/>
    <w:rsid w:val="00EE3DDF"/>
    <w:rsid w:val="00EF0C77"/>
    <w:rsid w:val="00EF0D8E"/>
    <w:rsid w:val="00EF5BF6"/>
    <w:rsid w:val="00F23CD2"/>
    <w:rsid w:val="00F50916"/>
    <w:rsid w:val="00F60E1C"/>
    <w:rsid w:val="00F95374"/>
    <w:rsid w:val="00F95D6A"/>
    <w:rsid w:val="00FB167E"/>
    <w:rsid w:val="00FB78B0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4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1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644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D70"/>
    <w:rPr>
      <w:rFonts w:ascii="Times New Roman" w:hAnsi="Times New Roman" w:cs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CD64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05A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D57"/>
    <w:rPr>
      <w:rFonts w:ascii="Times New Roman" w:hAnsi="Times New Roman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5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210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</dc:title>
  <dc:subject/>
  <dc:creator>ALEXANDRA LAZAR</dc:creator>
  <cp:keywords/>
  <dc:description/>
  <cp:lastModifiedBy>85937228</cp:lastModifiedBy>
  <cp:revision>2</cp:revision>
  <cp:lastPrinted>2017-05-31T07:24:00Z</cp:lastPrinted>
  <dcterms:created xsi:type="dcterms:W3CDTF">2017-06-12T11:47:00Z</dcterms:created>
  <dcterms:modified xsi:type="dcterms:W3CDTF">2017-06-12T11:47:00Z</dcterms:modified>
</cp:coreProperties>
</file>